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3D4" w:rsidRPr="00376705" w:rsidRDefault="001433D4" w:rsidP="001433D4">
      <w:pPr>
        <w:rPr>
          <w:rFonts w:ascii="Gill Sans MT" w:hAnsi="Gill Sans MT"/>
          <w:b/>
          <w:color w:val="1F497D" w:themeColor="text2"/>
          <w:sz w:val="48"/>
          <w:szCs w:val="24"/>
          <w:lang w:val="en-GB"/>
        </w:rPr>
      </w:pPr>
      <w:r w:rsidRPr="00BF6226">
        <w:rPr>
          <w:rFonts w:asciiTheme="minorHAnsi" w:hAnsiTheme="minorHAnsi"/>
          <w:noProof/>
          <w:sz w:val="20"/>
          <w:szCs w:val="20"/>
          <w:lang w:val="en-GB" w:eastAsia="en-GB"/>
        </w:rPr>
        <w:drawing>
          <wp:anchor distT="0" distB="0" distL="114300" distR="114300" simplePos="0" relativeHeight="251659264" behindDoc="0" locked="0" layoutInCell="1" allowOverlap="1" wp14:anchorId="74BC44C3" wp14:editId="75A6DF1B">
            <wp:simplePos x="0" y="0"/>
            <wp:positionH relativeFrom="column">
              <wp:posOffset>4824095</wp:posOffset>
            </wp:positionH>
            <wp:positionV relativeFrom="paragraph">
              <wp:posOffset>-164465</wp:posOffset>
            </wp:positionV>
            <wp:extent cx="1151890" cy="1849372"/>
            <wp:effectExtent l="0" t="0" r="0" b="0"/>
            <wp:wrapNone/>
            <wp:docPr id="2" name="Picture 2" descr="Culture Coventry Logo 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lture Coventry Logo RGB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1890" cy="184937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76705">
        <w:rPr>
          <w:rFonts w:ascii="Gill Sans MT" w:hAnsi="Gill Sans MT"/>
          <w:b/>
          <w:color w:val="1F497D" w:themeColor="text2"/>
          <w:sz w:val="48"/>
          <w:szCs w:val="24"/>
          <w:lang w:val="en-GB"/>
        </w:rPr>
        <w:t>Current Opportunities</w:t>
      </w:r>
    </w:p>
    <w:p w:rsidR="00F239CB" w:rsidRPr="00376705" w:rsidRDefault="00F239CB" w:rsidP="004215F0">
      <w:pPr>
        <w:rPr>
          <w:rFonts w:ascii="Gill Sans MT" w:hAnsi="Gill Sans MT"/>
          <w:b/>
          <w:sz w:val="20"/>
          <w:szCs w:val="24"/>
          <w:lang w:val="en-GB"/>
        </w:rPr>
      </w:pPr>
    </w:p>
    <w:p w:rsidR="004215F0" w:rsidRPr="00C25E48" w:rsidRDefault="00952D9C" w:rsidP="004215F0">
      <w:pPr>
        <w:rPr>
          <w:rFonts w:ascii="Gill Sans MT" w:hAnsi="Gill Sans MT"/>
          <w:sz w:val="24"/>
          <w:szCs w:val="22"/>
        </w:rPr>
      </w:pPr>
      <w:r w:rsidRPr="00744CA4">
        <w:rPr>
          <w:rFonts w:ascii="Gill Sans MT" w:hAnsi="Gill Sans MT"/>
          <w:b/>
          <w:color w:val="1F497D" w:themeColor="text2"/>
          <w:sz w:val="24"/>
          <w:szCs w:val="22"/>
          <w:lang w:val="en-GB"/>
        </w:rPr>
        <w:t>Position:</w:t>
      </w:r>
      <w:r w:rsidRPr="00744CA4">
        <w:rPr>
          <w:rFonts w:ascii="Gill Sans MT" w:hAnsi="Gill Sans MT"/>
          <w:b/>
          <w:sz w:val="24"/>
          <w:szCs w:val="22"/>
          <w:lang w:val="en-GB"/>
        </w:rPr>
        <w:t xml:space="preserve"> </w:t>
      </w:r>
      <w:r w:rsidRPr="00744CA4">
        <w:rPr>
          <w:rFonts w:ascii="Gill Sans MT" w:hAnsi="Gill Sans MT"/>
          <w:b/>
          <w:sz w:val="24"/>
          <w:szCs w:val="22"/>
          <w:lang w:val="en-GB"/>
        </w:rPr>
        <w:tab/>
      </w:r>
      <w:r w:rsidRPr="00744CA4">
        <w:rPr>
          <w:rFonts w:ascii="Gill Sans MT" w:hAnsi="Gill Sans MT"/>
          <w:b/>
          <w:sz w:val="24"/>
          <w:szCs w:val="22"/>
          <w:lang w:val="en-GB"/>
        </w:rPr>
        <w:tab/>
      </w:r>
      <w:r w:rsidR="00C25E48" w:rsidRPr="00C25E48">
        <w:rPr>
          <w:rFonts w:ascii="Gill Sans MT" w:hAnsi="Gill Sans MT"/>
          <w:sz w:val="24"/>
          <w:szCs w:val="22"/>
          <w:lang w:val="en-GB"/>
        </w:rPr>
        <w:t>Sessional Learning Assistant</w:t>
      </w:r>
      <w:r w:rsidR="00C25E48">
        <w:rPr>
          <w:rFonts w:ascii="Gill Sans MT" w:hAnsi="Gill Sans MT"/>
          <w:sz w:val="24"/>
          <w:szCs w:val="22"/>
          <w:lang w:val="en-GB"/>
        </w:rPr>
        <w:t>s</w:t>
      </w:r>
      <w:r w:rsidR="00C25E48" w:rsidRPr="00C25E48">
        <w:rPr>
          <w:rFonts w:ascii="Gill Sans MT" w:hAnsi="Gill Sans MT"/>
          <w:sz w:val="24"/>
          <w:szCs w:val="22"/>
          <w:lang w:val="en-GB"/>
        </w:rPr>
        <w:t xml:space="preserve"> (Schools/Families)</w:t>
      </w:r>
    </w:p>
    <w:p w:rsidR="00C25E48" w:rsidRDefault="00C25E48" w:rsidP="004215F0">
      <w:pPr>
        <w:rPr>
          <w:rFonts w:ascii="Gill Sans MT" w:hAnsi="Gill Sans MT"/>
          <w:b/>
          <w:color w:val="1F497D" w:themeColor="text2"/>
          <w:sz w:val="24"/>
          <w:szCs w:val="22"/>
        </w:rPr>
      </w:pPr>
    </w:p>
    <w:p w:rsidR="004215F0" w:rsidRPr="00744CA4" w:rsidRDefault="00952D9C" w:rsidP="004215F0">
      <w:pPr>
        <w:rPr>
          <w:rFonts w:ascii="Gill Sans MT" w:hAnsi="Gill Sans MT"/>
          <w:sz w:val="24"/>
          <w:szCs w:val="22"/>
        </w:rPr>
      </w:pPr>
      <w:r w:rsidRPr="00744CA4">
        <w:rPr>
          <w:rFonts w:ascii="Gill Sans MT" w:hAnsi="Gill Sans MT"/>
          <w:b/>
          <w:color w:val="1F497D" w:themeColor="text2"/>
          <w:sz w:val="24"/>
          <w:szCs w:val="22"/>
        </w:rPr>
        <w:t>Pay:</w:t>
      </w:r>
      <w:r w:rsidRPr="00744CA4">
        <w:rPr>
          <w:rFonts w:ascii="Gill Sans MT" w:hAnsi="Gill Sans MT"/>
          <w:sz w:val="24"/>
          <w:szCs w:val="22"/>
        </w:rPr>
        <w:tab/>
      </w:r>
      <w:r w:rsidRPr="00744CA4">
        <w:rPr>
          <w:rFonts w:ascii="Gill Sans MT" w:hAnsi="Gill Sans MT"/>
          <w:sz w:val="24"/>
          <w:szCs w:val="22"/>
        </w:rPr>
        <w:tab/>
      </w:r>
      <w:r w:rsidRPr="00744CA4">
        <w:rPr>
          <w:rFonts w:ascii="Gill Sans MT" w:hAnsi="Gill Sans MT"/>
          <w:sz w:val="24"/>
          <w:szCs w:val="22"/>
        </w:rPr>
        <w:tab/>
      </w:r>
      <w:r w:rsidR="00CC2C4A" w:rsidRPr="00744CA4">
        <w:rPr>
          <w:rFonts w:ascii="Gill Sans MT" w:hAnsi="Gill Sans MT"/>
          <w:sz w:val="24"/>
          <w:szCs w:val="22"/>
        </w:rPr>
        <w:t>£</w:t>
      </w:r>
      <w:r w:rsidR="00A57531">
        <w:rPr>
          <w:rFonts w:ascii="Gill Sans MT" w:hAnsi="Gill Sans MT"/>
          <w:sz w:val="24"/>
          <w:szCs w:val="22"/>
        </w:rPr>
        <w:t>8</w:t>
      </w:r>
      <w:r w:rsidR="00C25E48">
        <w:rPr>
          <w:rFonts w:ascii="Gill Sans MT" w:hAnsi="Gill Sans MT"/>
          <w:sz w:val="24"/>
          <w:szCs w:val="22"/>
        </w:rPr>
        <w:t>.</w:t>
      </w:r>
      <w:r w:rsidR="00A57531">
        <w:rPr>
          <w:rFonts w:ascii="Gill Sans MT" w:hAnsi="Gill Sans MT"/>
          <w:sz w:val="24"/>
          <w:szCs w:val="22"/>
        </w:rPr>
        <w:t>8</w:t>
      </w:r>
      <w:r w:rsidR="00C25E48">
        <w:rPr>
          <w:rFonts w:ascii="Gill Sans MT" w:hAnsi="Gill Sans MT"/>
          <w:sz w:val="24"/>
          <w:szCs w:val="22"/>
        </w:rPr>
        <w:t>0</w:t>
      </w:r>
      <w:r w:rsidR="00CC2C4A" w:rsidRPr="00744CA4">
        <w:rPr>
          <w:rFonts w:ascii="Gill Sans MT" w:hAnsi="Gill Sans MT"/>
          <w:sz w:val="24"/>
          <w:szCs w:val="22"/>
        </w:rPr>
        <w:t xml:space="preserve"> per hour</w:t>
      </w:r>
    </w:p>
    <w:p w:rsidR="00C25E48" w:rsidRDefault="00C25E48" w:rsidP="004215F0">
      <w:pPr>
        <w:rPr>
          <w:rFonts w:ascii="Gill Sans MT" w:hAnsi="Gill Sans MT"/>
          <w:b/>
          <w:color w:val="1F497D" w:themeColor="text2"/>
          <w:sz w:val="24"/>
          <w:szCs w:val="22"/>
          <w:lang w:val="en-GB"/>
        </w:rPr>
      </w:pPr>
    </w:p>
    <w:p w:rsidR="004215F0" w:rsidRPr="00744CA4" w:rsidRDefault="00376705" w:rsidP="004215F0">
      <w:pPr>
        <w:rPr>
          <w:rFonts w:ascii="Gill Sans MT" w:hAnsi="Gill Sans MT"/>
          <w:sz w:val="24"/>
          <w:szCs w:val="22"/>
          <w:lang w:val="en-GB"/>
        </w:rPr>
      </w:pPr>
      <w:r w:rsidRPr="00744CA4">
        <w:rPr>
          <w:rFonts w:ascii="Gill Sans MT" w:hAnsi="Gill Sans MT"/>
          <w:b/>
          <w:color w:val="1F497D" w:themeColor="text2"/>
          <w:sz w:val="24"/>
          <w:szCs w:val="22"/>
          <w:lang w:val="en-GB"/>
        </w:rPr>
        <w:t>Job type:</w:t>
      </w:r>
      <w:r w:rsidR="00A57531">
        <w:rPr>
          <w:rFonts w:ascii="Gill Sans MT" w:hAnsi="Gill Sans MT"/>
          <w:sz w:val="24"/>
          <w:szCs w:val="22"/>
          <w:lang w:val="en-GB"/>
        </w:rPr>
        <w:tab/>
      </w:r>
      <w:r w:rsidR="00A57531">
        <w:rPr>
          <w:rFonts w:ascii="Gill Sans MT" w:hAnsi="Gill Sans MT"/>
          <w:sz w:val="24"/>
          <w:szCs w:val="22"/>
          <w:lang w:val="en-GB"/>
        </w:rPr>
        <w:tab/>
      </w:r>
      <w:r w:rsidR="00C25E48">
        <w:rPr>
          <w:rFonts w:ascii="Gill Sans MT" w:hAnsi="Gill Sans MT"/>
          <w:sz w:val="24"/>
          <w:szCs w:val="22"/>
          <w:lang w:val="en-GB"/>
        </w:rPr>
        <w:t>Casual Zero Hours Basis</w:t>
      </w:r>
    </w:p>
    <w:p w:rsidR="0032621D" w:rsidRDefault="0032621D" w:rsidP="0032621D">
      <w:pPr>
        <w:ind w:left="1440" w:firstLine="720"/>
        <w:rPr>
          <w:rFonts w:ascii="Gill Sans MT" w:hAnsi="Gill Sans MT"/>
          <w:sz w:val="24"/>
          <w:szCs w:val="24"/>
          <w:lang w:val="en-GB"/>
        </w:rPr>
      </w:pPr>
    </w:p>
    <w:p w:rsidR="00DC4B1A" w:rsidRPr="00376705" w:rsidRDefault="00DC4B1A" w:rsidP="00DC4B1A">
      <w:pPr>
        <w:rPr>
          <w:rFonts w:ascii="Gill Sans MT" w:hAnsi="Gill Sans MT"/>
          <w:b/>
          <w:color w:val="1F497D" w:themeColor="text2"/>
          <w:sz w:val="24"/>
          <w:szCs w:val="24"/>
          <w:lang w:val="en-GB"/>
        </w:rPr>
      </w:pPr>
      <w:r w:rsidRPr="00376705">
        <w:rPr>
          <w:rFonts w:ascii="Gill Sans MT" w:hAnsi="Gill Sans MT"/>
          <w:b/>
          <w:color w:val="1F497D" w:themeColor="text2"/>
          <w:sz w:val="24"/>
          <w:szCs w:val="24"/>
          <w:lang w:val="en-GB"/>
        </w:rPr>
        <w:t>About the role</w:t>
      </w:r>
    </w:p>
    <w:p w:rsidR="00C25E48" w:rsidRPr="00C25E48" w:rsidRDefault="00FE59B8" w:rsidP="00C25E48">
      <w:pPr>
        <w:jc w:val="both"/>
        <w:rPr>
          <w:rFonts w:ascii="Gill Sans MT" w:hAnsi="Gill Sans MT"/>
          <w:sz w:val="22"/>
          <w:szCs w:val="24"/>
          <w:lang w:val="en-GB"/>
        </w:rPr>
      </w:pPr>
      <w:r>
        <w:rPr>
          <w:rFonts w:ascii="Gill Sans MT" w:hAnsi="Gill Sans MT"/>
          <w:sz w:val="22"/>
          <w:szCs w:val="24"/>
          <w:lang w:val="en-GB"/>
        </w:rPr>
        <w:t>Community &amp; Learning</w:t>
      </w:r>
      <w:bookmarkStart w:id="0" w:name="_GoBack"/>
      <w:bookmarkEnd w:id="0"/>
      <w:r w:rsidR="00C25E48" w:rsidRPr="00C25E48">
        <w:rPr>
          <w:rFonts w:ascii="Gill Sans MT" w:hAnsi="Gill Sans MT"/>
          <w:sz w:val="22"/>
          <w:szCs w:val="24"/>
          <w:lang w:val="en-GB"/>
        </w:rPr>
        <w:t xml:space="preserve"> is a central part of Culture Coventry’s main aims</w:t>
      </w:r>
      <w:r w:rsidR="00C25E48">
        <w:rPr>
          <w:rFonts w:ascii="Gill Sans MT" w:hAnsi="Gill Sans MT"/>
          <w:sz w:val="22"/>
          <w:szCs w:val="24"/>
          <w:lang w:val="en-GB"/>
        </w:rPr>
        <w:t>,</w:t>
      </w:r>
      <w:r w:rsidR="00C25E48" w:rsidRPr="00C25E48">
        <w:rPr>
          <w:rFonts w:ascii="Gill Sans MT" w:hAnsi="Gill Sans MT"/>
          <w:sz w:val="22"/>
          <w:szCs w:val="24"/>
          <w:lang w:val="en-GB"/>
        </w:rPr>
        <w:t xml:space="preserve"> to enable all our visitors to enjoy a stimulating and interactive approach to understanding our collections, and gain a full appreciation and enjoyment of Coventry’s rich history.</w:t>
      </w:r>
    </w:p>
    <w:p w:rsidR="00C25E48" w:rsidRPr="00C25E48" w:rsidRDefault="00C25E48" w:rsidP="00C25E48">
      <w:pPr>
        <w:jc w:val="both"/>
        <w:rPr>
          <w:rFonts w:ascii="Gill Sans MT" w:hAnsi="Gill Sans MT"/>
          <w:sz w:val="22"/>
          <w:szCs w:val="24"/>
          <w:lang w:val="en-GB"/>
        </w:rPr>
      </w:pPr>
    </w:p>
    <w:p w:rsidR="00AB4131" w:rsidRDefault="00C25E48" w:rsidP="00C25E48">
      <w:pPr>
        <w:jc w:val="both"/>
        <w:rPr>
          <w:rFonts w:ascii="Gill Sans MT" w:hAnsi="Gill Sans MT"/>
          <w:sz w:val="22"/>
          <w:szCs w:val="24"/>
          <w:lang w:val="en-GB"/>
        </w:rPr>
      </w:pPr>
      <w:r w:rsidRPr="00C25E48">
        <w:rPr>
          <w:rFonts w:ascii="Gill Sans MT" w:hAnsi="Gill Sans MT"/>
          <w:sz w:val="22"/>
          <w:szCs w:val="24"/>
          <w:lang w:val="en-GB"/>
        </w:rPr>
        <w:t xml:space="preserve">We are looking for more </w:t>
      </w:r>
      <w:r>
        <w:rPr>
          <w:rFonts w:ascii="Gill Sans MT" w:hAnsi="Gill Sans MT"/>
          <w:sz w:val="22"/>
          <w:szCs w:val="24"/>
          <w:lang w:val="en-GB"/>
        </w:rPr>
        <w:t xml:space="preserve">Sessional </w:t>
      </w:r>
      <w:r w:rsidRPr="00C25E48">
        <w:rPr>
          <w:rFonts w:ascii="Gill Sans MT" w:hAnsi="Gill Sans MT"/>
          <w:sz w:val="22"/>
          <w:szCs w:val="24"/>
          <w:lang w:val="en-GB"/>
        </w:rPr>
        <w:t>Learning Assistants to support our Learning Officers</w:t>
      </w:r>
      <w:r>
        <w:rPr>
          <w:rFonts w:ascii="Gill Sans MT" w:hAnsi="Gill Sans MT"/>
          <w:sz w:val="22"/>
          <w:szCs w:val="24"/>
          <w:lang w:val="en-GB"/>
        </w:rPr>
        <w:t>,</w:t>
      </w:r>
      <w:r w:rsidRPr="00C25E48">
        <w:rPr>
          <w:rFonts w:ascii="Gill Sans MT" w:hAnsi="Gill Sans MT"/>
          <w:sz w:val="22"/>
          <w:szCs w:val="24"/>
          <w:lang w:val="en-GB"/>
        </w:rPr>
        <w:t xml:space="preserve"> to help deliver dynamic and innovative formal and informal learning programmes for our busy schools and families’ activity programme across our sites</w:t>
      </w:r>
      <w:r>
        <w:rPr>
          <w:rFonts w:ascii="Gill Sans MT" w:hAnsi="Gill Sans MT"/>
          <w:sz w:val="22"/>
          <w:szCs w:val="24"/>
          <w:lang w:val="en-GB"/>
        </w:rPr>
        <w:t>,</w:t>
      </w:r>
      <w:r w:rsidRPr="00C25E48">
        <w:rPr>
          <w:rFonts w:ascii="Gill Sans MT" w:hAnsi="Gill Sans MT"/>
          <w:sz w:val="22"/>
          <w:szCs w:val="24"/>
          <w:lang w:val="en-GB"/>
        </w:rPr>
        <w:t xml:space="preserve"> at Coventry Transport Museum, The Herbert Art Gallery &amp; Museum and the Lunt Roman Fort.</w:t>
      </w:r>
    </w:p>
    <w:p w:rsidR="00CC2C4A" w:rsidRPr="00376705" w:rsidRDefault="00CC2C4A" w:rsidP="00DC4B1A">
      <w:pPr>
        <w:rPr>
          <w:rFonts w:ascii="Gill Sans MT" w:hAnsi="Gill Sans MT"/>
          <w:sz w:val="20"/>
          <w:szCs w:val="24"/>
          <w:lang w:val="en-GB"/>
        </w:rPr>
      </w:pPr>
    </w:p>
    <w:p w:rsidR="00CC2C4A" w:rsidRPr="00376705" w:rsidRDefault="00CC2C4A" w:rsidP="00DC4B1A">
      <w:pPr>
        <w:rPr>
          <w:rFonts w:ascii="Gill Sans MT" w:hAnsi="Gill Sans MT"/>
          <w:b/>
          <w:color w:val="1F497D" w:themeColor="text2"/>
          <w:sz w:val="24"/>
          <w:szCs w:val="24"/>
          <w:lang w:val="en-GB"/>
        </w:rPr>
      </w:pPr>
      <w:r w:rsidRPr="00376705">
        <w:rPr>
          <w:rFonts w:ascii="Gill Sans MT" w:hAnsi="Gill Sans MT"/>
          <w:b/>
          <w:color w:val="1F497D" w:themeColor="text2"/>
          <w:sz w:val="24"/>
          <w:szCs w:val="24"/>
          <w:lang w:val="en-GB"/>
        </w:rPr>
        <w:t>About the organisation</w:t>
      </w:r>
    </w:p>
    <w:p w:rsidR="00CC2C4A" w:rsidRPr="001433D4" w:rsidRDefault="00952D9C" w:rsidP="00744CA4">
      <w:pPr>
        <w:jc w:val="both"/>
        <w:rPr>
          <w:rFonts w:ascii="Gill Sans MT" w:hAnsi="Gill Sans MT"/>
          <w:sz w:val="22"/>
          <w:szCs w:val="24"/>
          <w:lang w:val="en-GB"/>
        </w:rPr>
      </w:pPr>
      <w:r w:rsidRPr="001433D4">
        <w:rPr>
          <w:rFonts w:ascii="Gill Sans MT" w:hAnsi="Gill Sans MT"/>
          <w:sz w:val="22"/>
          <w:szCs w:val="24"/>
          <w:lang w:val="en-GB"/>
        </w:rPr>
        <w:t>Culture Coventry Trust is one of Britain’s most exciting arts and heritage organisations. Its mission is to promote innovative and creative arts activities in ways which help to establish them as a significant part of people’s lives.  The Trust supports a regular programme of exhibitions, educational workshops and performances and attracts over 700,000 visitors of all ages per year.</w:t>
      </w:r>
    </w:p>
    <w:p w:rsidR="00376705" w:rsidRPr="001433D4" w:rsidRDefault="00376705" w:rsidP="00744CA4">
      <w:pPr>
        <w:jc w:val="both"/>
        <w:rPr>
          <w:rFonts w:ascii="Gill Sans MT" w:hAnsi="Gill Sans MT"/>
          <w:sz w:val="22"/>
          <w:szCs w:val="24"/>
          <w:lang w:val="en-GB"/>
        </w:rPr>
      </w:pPr>
    </w:p>
    <w:p w:rsidR="00952D9C" w:rsidRPr="001433D4" w:rsidRDefault="00376705" w:rsidP="00744CA4">
      <w:pPr>
        <w:jc w:val="both"/>
        <w:rPr>
          <w:rFonts w:ascii="Gill Sans MT" w:hAnsi="Gill Sans MT"/>
          <w:sz w:val="22"/>
          <w:szCs w:val="24"/>
          <w:lang w:val="en-GB"/>
        </w:rPr>
      </w:pPr>
      <w:r w:rsidRPr="001433D4">
        <w:rPr>
          <w:rFonts w:ascii="Gill Sans MT" w:hAnsi="Gill Sans MT"/>
          <w:sz w:val="22"/>
          <w:szCs w:val="24"/>
          <w:lang w:val="en-GB"/>
        </w:rPr>
        <w:t xml:space="preserve">Within the Trust we have </w:t>
      </w:r>
      <w:r w:rsidR="00952D9C" w:rsidRPr="001433D4">
        <w:rPr>
          <w:rFonts w:ascii="Gill Sans MT" w:hAnsi="Gill Sans MT"/>
          <w:sz w:val="22"/>
          <w:szCs w:val="24"/>
          <w:lang w:val="en-GB"/>
        </w:rPr>
        <w:t>Coventry Transport Museum, The Herbert Art Gallery &amp; Museum and the Old Grammar School</w:t>
      </w:r>
      <w:r w:rsidRPr="001433D4">
        <w:rPr>
          <w:rFonts w:ascii="Gill Sans MT" w:hAnsi="Gill Sans MT"/>
          <w:sz w:val="22"/>
          <w:szCs w:val="24"/>
          <w:lang w:val="en-GB"/>
        </w:rPr>
        <w:t>, which are</w:t>
      </w:r>
      <w:r w:rsidR="00952D9C" w:rsidRPr="001433D4">
        <w:rPr>
          <w:rFonts w:ascii="Gill Sans MT" w:hAnsi="Gill Sans MT"/>
          <w:sz w:val="22"/>
          <w:szCs w:val="24"/>
          <w:lang w:val="en-GB"/>
        </w:rPr>
        <w:t xml:space="preserve"> all situated in the heart of Coventry and the Lunt Roman Fort less than three miles away on the outskirts of the City</w:t>
      </w:r>
      <w:r w:rsidRPr="001433D4">
        <w:rPr>
          <w:rFonts w:ascii="Gill Sans MT" w:hAnsi="Gill Sans MT"/>
          <w:sz w:val="22"/>
          <w:szCs w:val="24"/>
          <w:lang w:val="en-GB"/>
        </w:rPr>
        <w:t xml:space="preserve">.  Therefore the </w:t>
      </w:r>
      <w:r w:rsidR="00952D9C" w:rsidRPr="001433D4">
        <w:rPr>
          <w:rFonts w:ascii="Gill Sans MT" w:hAnsi="Gill Sans MT"/>
          <w:sz w:val="22"/>
          <w:szCs w:val="24"/>
          <w:lang w:val="en-GB"/>
        </w:rPr>
        <w:t xml:space="preserve">Trust plays a unique role in </w:t>
      </w:r>
      <w:r w:rsidRPr="001433D4">
        <w:rPr>
          <w:rFonts w:ascii="Gill Sans MT" w:hAnsi="Gill Sans MT"/>
          <w:sz w:val="22"/>
          <w:szCs w:val="24"/>
          <w:lang w:val="en-GB"/>
        </w:rPr>
        <w:t xml:space="preserve">Coventry’s cultural development and is actively taking part in the </w:t>
      </w:r>
      <w:r w:rsidR="001433D4" w:rsidRPr="001433D4">
        <w:rPr>
          <w:rFonts w:ascii="Gill Sans MT" w:hAnsi="Gill Sans MT"/>
          <w:sz w:val="22"/>
          <w:szCs w:val="24"/>
          <w:lang w:val="en-GB"/>
        </w:rPr>
        <w:t xml:space="preserve">Coventry </w:t>
      </w:r>
      <w:r w:rsidRPr="001433D4">
        <w:rPr>
          <w:rFonts w:ascii="Gill Sans MT" w:hAnsi="Gill Sans MT"/>
          <w:sz w:val="22"/>
          <w:szCs w:val="24"/>
          <w:lang w:val="en-GB"/>
        </w:rPr>
        <w:t>City of Culture 2021</w:t>
      </w:r>
      <w:r w:rsidR="001433D4" w:rsidRPr="001433D4">
        <w:rPr>
          <w:rFonts w:ascii="Gill Sans MT" w:hAnsi="Gill Sans MT"/>
          <w:sz w:val="22"/>
          <w:szCs w:val="24"/>
          <w:lang w:val="en-GB"/>
        </w:rPr>
        <w:t>.</w:t>
      </w:r>
    </w:p>
    <w:p w:rsidR="00744CA4" w:rsidRDefault="00744CA4" w:rsidP="00DC4B1A">
      <w:pPr>
        <w:rPr>
          <w:rFonts w:ascii="Gill Sans MT" w:hAnsi="Gill Sans MT"/>
          <w:b/>
          <w:sz w:val="20"/>
          <w:szCs w:val="24"/>
          <w:lang w:val="en-GB"/>
        </w:rPr>
        <w:sectPr w:rsidR="00744CA4" w:rsidSect="00195DA6">
          <w:pgSz w:w="12240" w:h="15840"/>
          <w:pgMar w:top="426" w:right="1418" w:bottom="284" w:left="1418" w:header="709" w:footer="709" w:gutter="0"/>
          <w:cols w:space="708"/>
          <w:docGrid w:linePitch="360"/>
        </w:sectPr>
      </w:pPr>
    </w:p>
    <w:p w:rsidR="00412420" w:rsidRDefault="00412420" w:rsidP="00DC4B1A">
      <w:pPr>
        <w:rPr>
          <w:rFonts w:ascii="Gill Sans MT" w:hAnsi="Gill Sans MT"/>
          <w:b/>
          <w:color w:val="1F497D" w:themeColor="text2"/>
          <w:sz w:val="22"/>
          <w:szCs w:val="24"/>
          <w:lang w:val="en-GB"/>
        </w:rPr>
      </w:pPr>
    </w:p>
    <w:tbl>
      <w:tblPr>
        <w:tblStyle w:val="TableGrid"/>
        <w:tblW w:w="94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42"/>
      </w:tblGrid>
      <w:tr w:rsidR="00412420" w:rsidTr="000C7E18">
        <w:tc>
          <w:tcPr>
            <w:tcW w:w="4536" w:type="dxa"/>
          </w:tcPr>
          <w:p w:rsidR="00412420" w:rsidRPr="00744CA4" w:rsidRDefault="00412420" w:rsidP="00412420">
            <w:pPr>
              <w:rPr>
                <w:rFonts w:ascii="Gill Sans MT" w:hAnsi="Gill Sans MT"/>
                <w:b/>
                <w:color w:val="1F497D" w:themeColor="text2"/>
                <w:sz w:val="22"/>
                <w:szCs w:val="24"/>
                <w:lang w:val="en-GB"/>
              </w:rPr>
            </w:pPr>
            <w:r w:rsidRPr="00744CA4">
              <w:rPr>
                <w:rFonts w:ascii="Gill Sans MT" w:hAnsi="Gill Sans MT"/>
                <w:b/>
                <w:color w:val="1F497D" w:themeColor="text2"/>
                <w:sz w:val="22"/>
                <w:szCs w:val="24"/>
                <w:lang w:val="en-GB"/>
              </w:rPr>
              <w:t>We are looking for candidates who have:</w:t>
            </w:r>
          </w:p>
          <w:p w:rsidR="00C25E48" w:rsidRPr="00C25E48" w:rsidRDefault="00C25E48" w:rsidP="000C7E18">
            <w:pPr>
              <w:pStyle w:val="ListParagraph"/>
              <w:numPr>
                <w:ilvl w:val="0"/>
                <w:numId w:val="6"/>
              </w:numPr>
              <w:ind w:left="318" w:hanging="284"/>
              <w:rPr>
                <w:rFonts w:ascii="Gill Sans MT" w:hAnsi="Gill Sans MT"/>
                <w:sz w:val="20"/>
                <w:szCs w:val="24"/>
                <w:lang w:val="en-GB"/>
              </w:rPr>
            </w:pPr>
            <w:r>
              <w:rPr>
                <w:rFonts w:ascii="Gill Sans MT" w:hAnsi="Gill Sans MT"/>
                <w:sz w:val="20"/>
                <w:szCs w:val="24"/>
                <w:lang w:val="en-GB"/>
              </w:rPr>
              <w:t>a</w:t>
            </w:r>
            <w:r w:rsidRPr="00C25E48">
              <w:rPr>
                <w:rFonts w:ascii="Gill Sans MT" w:hAnsi="Gill Sans MT"/>
                <w:sz w:val="20"/>
                <w:szCs w:val="24"/>
                <w:lang w:val="en-GB"/>
              </w:rPr>
              <w:t>n enthusiasm for lifelong learning in museums/</w:t>
            </w:r>
            <w:r w:rsidR="000C7E18">
              <w:rPr>
                <w:rFonts w:ascii="Gill Sans MT" w:hAnsi="Gill Sans MT"/>
                <w:sz w:val="20"/>
                <w:szCs w:val="24"/>
                <w:lang w:val="en-GB"/>
              </w:rPr>
              <w:t xml:space="preserve"> </w:t>
            </w:r>
            <w:r w:rsidRPr="00C25E48">
              <w:rPr>
                <w:rFonts w:ascii="Gill Sans MT" w:hAnsi="Gill Sans MT"/>
                <w:sz w:val="20"/>
                <w:szCs w:val="24"/>
                <w:lang w:val="en-GB"/>
              </w:rPr>
              <w:t>galleries, for learning through interpretation of our collections with an awareness of diversity and access issues in learning environments;</w:t>
            </w:r>
          </w:p>
          <w:p w:rsidR="00C25E48" w:rsidRPr="00C25E48" w:rsidRDefault="00C25E48" w:rsidP="000C7E18">
            <w:pPr>
              <w:pStyle w:val="ListParagraph"/>
              <w:numPr>
                <w:ilvl w:val="0"/>
                <w:numId w:val="6"/>
              </w:numPr>
              <w:ind w:left="318" w:hanging="284"/>
              <w:rPr>
                <w:rFonts w:ascii="Gill Sans MT" w:hAnsi="Gill Sans MT"/>
                <w:sz w:val="20"/>
                <w:szCs w:val="24"/>
                <w:lang w:val="en-GB"/>
              </w:rPr>
            </w:pPr>
            <w:r>
              <w:rPr>
                <w:rFonts w:ascii="Gill Sans MT" w:hAnsi="Gill Sans MT"/>
                <w:sz w:val="20"/>
                <w:szCs w:val="24"/>
                <w:lang w:val="en-GB"/>
              </w:rPr>
              <w:t>a</w:t>
            </w:r>
            <w:r w:rsidRPr="00C25E48">
              <w:rPr>
                <w:rFonts w:ascii="Gill Sans MT" w:hAnsi="Gill Sans MT"/>
                <w:sz w:val="20"/>
                <w:szCs w:val="24"/>
                <w:lang w:val="en-GB"/>
              </w:rPr>
              <w:t>n enthusiastic and effective communication style with the ability to adapt this to different audiences; and</w:t>
            </w:r>
          </w:p>
          <w:p w:rsidR="00C25E48" w:rsidRPr="00C25E48" w:rsidRDefault="00AC5E57" w:rsidP="000C7E18">
            <w:pPr>
              <w:pStyle w:val="ListParagraph"/>
              <w:numPr>
                <w:ilvl w:val="0"/>
                <w:numId w:val="6"/>
              </w:numPr>
              <w:ind w:left="318" w:hanging="284"/>
              <w:rPr>
                <w:rFonts w:ascii="Gill Sans MT" w:hAnsi="Gill Sans MT"/>
                <w:sz w:val="20"/>
                <w:szCs w:val="24"/>
                <w:lang w:val="en-GB"/>
              </w:rPr>
            </w:pPr>
            <w:r>
              <w:rPr>
                <w:rFonts w:ascii="Gill Sans MT" w:hAnsi="Gill Sans MT"/>
                <w:sz w:val="20"/>
                <w:szCs w:val="24"/>
                <w:lang w:val="en-GB"/>
              </w:rPr>
              <w:t>An</w:t>
            </w:r>
            <w:r w:rsidR="00C25E48" w:rsidRPr="00C25E48">
              <w:rPr>
                <w:rFonts w:ascii="Gill Sans MT" w:hAnsi="Gill Sans MT"/>
                <w:sz w:val="20"/>
                <w:szCs w:val="24"/>
                <w:lang w:val="en-GB"/>
              </w:rPr>
              <w:t xml:space="preserve"> understanding of the principles behind effective learning in and outside the classroom.</w:t>
            </w:r>
          </w:p>
          <w:p w:rsidR="00412420" w:rsidRDefault="00412420" w:rsidP="00C25E48">
            <w:pPr>
              <w:pStyle w:val="ListParagraph"/>
              <w:ind w:left="426"/>
              <w:rPr>
                <w:rFonts w:ascii="Gill Sans MT" w:hAnsi="Gill Sans MT"/>
                <w:b/>
                <w:color w:val="1F497D" w:themeColor="text2"/>
                <w:sz w:val="22"/>
                <w:szCs w:val="24"/>
                <w:lang w:val="en-GB"/>
              </w:rPr>
            </w:pPr>
          </w:p>
        </w:tc>
        <w:tc>
          <w:tcPr>
            <w:tcW w:w="4942" w:type="dxa"/>
          </w:tcPr>
          <w:p w:rsidR="00412420" w:rsidRPr="00C25E48" w:rsidRDefault="00412420" w:rsidP="00412420">
            <w:pPr>
              <w:rPr>
                <w:rFonts w:ascii="Gill Sans MT" w:hAnsi="Gill Sans MT"/>
                <w:sz w:val="20"/>
                <w:szCs w:val="24"/>
                <w:lang w:val="en-GB"/>
              </w:rPr>
            </w:pPr>
            <w:r w:rsidRPr="00744CA4">
              <w:rPr>
                <w:rFonts w:ascii="Gill Sans MT" w:hAnsi="Gill Sans MT"/>
                <w:b/>
                <w:color w:val="1F497D" w:themeColor="text2"/>
                <w:sz w:val="22"/>
                <w:szCs w:val="24"/>
                <w:lang w:val="en-GB"/>
              </w:rPr>
              <w:t>Key responsibilities will include:</w:t>
            </w:r>
          </w:p>
          <w:p w:rsidR="00C25E48" w:rsidRPr="00C25E48" w:rsidRDefault="00C25E48" w:rsidP="00C25E48">
            <w:pPr>
              <w:pStyle w:val="ListParagraph"/>
              <w:numPr>
                <w:ilvl w:val="0"/>
                <w:numId w:val="6"/>
              </w:numPr>
              <w:ind w:left="298" w:hanging="283"/>
              <w:rPr>
                <w:rFonts w:ascii="Gill Sans MT" w:hAnsi="Gill Sans MT"/>
                <w:sz w:val="22"/>
                <w:szCs w:val="24"/>
                <w:lang w:val="en-GB"/>
              </w:rPr>
            </w:pPr>
            <w:r w:rsidRPr="00C25E48">
              <w:rPr>
                <w:rFonts w:ascii="Gill Sans MT" w:hAnsi="Gill Sans MT"/>
                <w:sz w:val="22"/>
                <w:szCs w:val="24"/>
                <w:lang w:val="en-GB"/>
              </w:rPr>
              <w:t>supporting with Learning Officers and Facilitators, external specialists and volunteers to help deliver high quality learning experiences for schools and families;</w:t>
            </w:r>
          </w:p>
          <w:p w:rsidR="00C25E48" w:rsidRPr="00C25E48" w:rsidRDefault="00C25E48" w:rsidP="00C25E48">
            <w:pPr>
              <w:pStyle w:val="ListParagraph"/>
              <w:numPr>
                <w:ilvl w:val="0"/>
                <w:numId w:val="6"/>
              </w:numPr>
              <w:ind w:left="298" w:hanging="283"/>
              <w:rPr>
                <w:rFonts w:ascii="Gill Sans MT" w:hAnsi="Gill Sans MT"/>
                <w:sz w:val="22"/>
                <w:szCs w:val="24"/>
                <w:lang w:val="en-GB"/>
              </w:rPr>
            </w:pPr>
            <w:r w:rsidRPr="00C25E48">
              <w:rPr>
                <w:rFonts w:ascii="Gill Sans MT" w:hAnsi="Gill Sans MT"/>
                <w:sz w:val="22"/>
                <w:szCs w:val="24"/>
                <w:lang w:val="en-GB"/>
              </w:rPr>
              <w:t>delivering learning sessions to schools on a sessional basis, including the setting up and clearing up of learning spaces and resources;</w:t>
            </w:r>
          </w:p>
          <w:p w:rsidR="00C25E48" w:rsidRPr="00C25E48" w:rsidRDefault="00C25E48" w:rsidP="00C25E48">
            <w:pPr>
              <w:pStyle w:val="ListParagraph"/>
              <w:numPr>
                <w:ilvl w:val="0"/>
                <w:numId w:val="6"/>
              </w:numPr>
              <w:ind w:left="298" w:hanging="283"/>
              <w:rPr>
                <w:rFonts w:ascii="Gill Sans MT" w:hAnsi="Gill Sans MT"/>
                <w:sz w:val="22"/>
                <w:szCs w:val="24"/>
                <w:lang w:val="en-GB"/>
              </w:rPr>
            </w:pPr>
            <w:r w:rsidRPr="00C25E48">
              <w:rPr>
                <w:rFonts w:ascii="Gill Sans MT" w:hAnsi="Gill Sans MT"/>
                <w:sz w:val="22"/>
                <w:szCs w:val="24"/>
                <w:lang w:val="en-GB"/>
              </w:rPr>
              <w:t>using the museum collections and other resources, with appropriate care, to engage school pupils and families and ensure the safety of the collections and the users;</w:t>
            </w:r>
          </w:p>
          <w:p w:rsidR="00C25E48" w:rsidRPr="00C25E48" w:rsidRDefault="00C25E48" w:rsidP="00C25E48">
            <w:pPr>
              <w:pStyle w:val="ListParagraph"/>
              <w:numPr>
                <w:ilvl w:val="0"/>
                <w:numId w:val="6"/>
              </w:numPr>
              <w:ind w:left="298" w:hanging="283"/>
              <w:rPr>
                <w:rFonts w:ascii="Gill Sans MT" w:hAnsi="Gill Sans MT"/>
                <w:sz w:val="22"/>
                <w:szCs w:val="24"/>
                <w:lang w:val="en-GB"/>
              </w:rPr>
            </w:pPr>
            <w:r w:rsidRPr="00C25E48">
              <w:rPr>
                <w:rFonts w:ascii="Gill Sans MT" w:hAnsi="Gill Sans MT"/>
                <w:sz w:val="22"/>
                <w:szCs w:val="24"/>
                <w:lang w:val="en-GB"/>
              </w:rPr>
              <w:t>delivering workshops to families, including preparation of materials, welcoming and supporting participants, administering ticketing and clearing up;</w:t>
            </w:r>
          </w:p>
          <w:p w:rsidR="00C25E48" w:rsidRPr="00C25E48" w:rsidRDefault="00C25E48" w:rsidP="00C25E48">
            <w:pPr>
              <w:pStyle w:val="ListParagraph"/>
              <w:numPr>
                <w:ilvl w:val="0"/>
                <w:numId w:val="6"/>
              </w:numPr>
              <w:ind w:left="298" w:hanging="283"/>
              <w:rPr>
                <w:rFonts w:ascii="Gill Sans MT" w:hAnsi="Gill Sans MT"/>
                <w:sz w:val="22"/>
                <w:szCs w:val="24"/>
                <w:lang w:val="en-GB"/>
              </w:rPr>
            </w:pPr>
            <w:r w:rsidRPr="00C25E48">
              <w:rPr>
                <w:rFonts w:ascii="Gill Sans MT" w:hAnsi="Gill Sans MT"/>
                <w:sz w:val="22"/>
                <w:szCs w:val="24"/>
                <w:lang w:val="en-GB"/>
              </w:rPr>
              <w:t>maintaining required records of the sessions delivered and ensure that paperwork is completed and passed to relevant colleagues; and</w:t>
            </w:r>
          </w:p>
          <w:p w:rsidR="00412420" w:rsidRPr="00C25E48" w:rsidRDefault="00AC5E57" w:rsidP="00C25E48">
            <w:pPr>
              <w:pStyle w:val="ListParagraph"/>
              <w:numPr>
                <w:ilvl w:val="0"/>
                <w:numId w:val="6"/>
              </w:numPr>
              <w:ind w:left="298" w:hanging="283"/>
              <w:rPr>
                <w:rFonts w:ascii="Gill Sans MT" w:hAnsi="Gill Sans MT"/>
                <w:sz w:val="22"/>
                <w:szCs w:val="24"/>
                <w:lang w:val="en-GB"/>
              </w:rPr>
            </w:pPr>
            <w:r w:rsidRPr="00C25E48">
              <w:rPr>
                <w:rFonts w:ascii="Gill Sans MT" w:hAnsi="Gill Sans MT"/>
                <w:sz w:val="22"/>
                <w:szCs w:val="24"/>
                <w:lang w:val="en-GB"/>
              </w:rPr>
              <w:t>Keeping</w:t>
            </w:r>
            <w:r w:rsidR="00C25E48" w:rsidRPr="00C25E48">
              <w:rPr>
                <w:rFonts w:ascii="Gill Sans MT" w:hAnsi="Gill Sans MT"/>
                <w:sz w:val="22"/>
                <w:szCs w:val="24"/>
                <w:lang w:val="en-GB"/>
              </w:rPr>
              <w:t xml:space="preserve"> abreast of initiatives in museum and gallery education, by participating in any training offered and sharing good practice with colleagues</w:t>
            </w:r>
            <w:r w:rsidR="000C7E18">
              <w:rPr>
                <w:rFonts w:ascii="Gill Sans MT" w:hAnsi="Gill Sans MT"/>
                <w:sz w:val="22"/>
                <w:szCs w:val="24"/>
                <w:lang w:val="en-GB"/>
              </w:rPr>
              <w:t>.</w:t>
            </w:r>
          </w:p>
        </w:tc>
      </w:tr>
    </w:tbl>
    <w:p w:rsidR="00C25E48" w:rsidRDefault="00C25E48" w:rsidP="00AB24E3">
      <w:pPr>
        <w:rPr>
          <w:rFonts w:ascii="Gill Sans MT" w:hAnsi="Gill Sans MT"/>
          <w:sz w:val="20"/>
          <w:szCs w:val="24"/>
          <w:lang w:val="en"/>
        </w:rPr>
      </w:pPr>
    </w:p>
    <w:p w:rsidR="00991F21" w:rsidRPr="00C25E48" w:rsidRDefault="00991F21" w:rsidP="00991F21">
      <w:pPr>
        <w:rPr>
          <w:rFonts w:ascii="Gill Sans MT" w:hAnsi="Gill Sans MT"/>
          <w:b/>
          <w:sz w:val="22"/>
          <w:szCs w:val="24"/>
        </w:rPr>
      </w:pPr>
      <w:r w:rsidRPr="00C25E48">
        <w:rPr>
          <w:rFonts w:ascii="Gill Sans MT" w:hAnsi="Gill Sans MT"/>
          <w:b/>
          <w:sz w:val="22"/>
          <w:szCs w:val="24"/>
        </w:rPr>
        <w:t xml:space="preserve">Closing date for </w:t>
      </w:r>
      <w:r w:rsidR="00C25E48">
        <w:rPr>
          <w:rFonts w:ascii="Gill Sans MT" w:hAnsi="Gill Sans MT"/>
          <w:b/>
          <w:sz w:val="22"/>
          <w:szCs w:val="24"/>
        </w:rPr>
        <w:t>a</w:t>
      </w:r>
      <w:r w:rsidR="00AC5E57">
        <w:rPr>
          <w:rFonts w:ascii="Gill Sans MT" w:hAnsi="Gill Sans MT"/>
          <w:b/>
          <w:sz w:val="22"/>
          <w:szCs w:val="24"/>
        </w:rPr>
        <w:t>pplications</w:t>
      </w:r>
      <w:r w:rsidRPr="00C25E48">
        <w:rPr>
          <w:rFonts w:ascii="Gill Sans MT" w:hAnsi="Gill Sans MT"/>
          <w:b/>
          <w:sz w:val="22"/>
          <w:szCs w:val="24"/>
        </w:rPr>
        <w:t xml:space="preserve">: </w:t>
      </w:r>
      <w:r w:rsidR="00AC5E57">
        <w:rPr>
          <w:rFonts w:ascii="Gill Sans MT" w:hAnsi="Gill Sans MT"/>
          <w:b/>
          <w:sz w:val="22"/>
          <w:szCs w:val="24"/>
        </w:rPr>
        <w:t>1</w:t>
      </w:r>
      <w:r w:rsidR="00AC5E57" w:rsidRPr="00AC5E57">
        <w:rPr>
          <w:rFonts w:ascii="Gill Sans MT" w:hAnsi="Gill Sans MT"/>
          <w:b/>
          <w:sz w:val="22"/>
          <w:szCs w:val="24"/>
          <w:vertAlign w:val="superscript"/>
        </w:rPr>
        <w:t>st</w:t>
      </w:r>
      <w:r w:rsidR="00AC5E57">
        <w:rPr>
          <w:rFonts w:ascii="Gill Sans MT" w:hAnsi="Gill Sans MT"/>
          <w:b/>
          <w:sz w:val="22"/>
          <w:szCs w:val="24"/>
        </w:rPr>
        <w:t xml:space="preserve"> June 2018</w:t>
      </w:r>
      <w:r w:rsidR="00962153" w:rsidRPr="00C25E48">
        <w:rPr>
          <w:rFonts w:ascii="Gill Sans MT" w:hAnsi="Gill Sans MT"/>
          <w:b/>
          <w:sz w:val="22"/>
          <w:szCs w:val="24"/>
        </w:rPr>
        <w:tab/>
      </w:r>
      <w:r w:rsidRPr="00C25E48">
        <w:rPr>
          <w:rFonts w:ascii="Gill Sans MT" w:hAnsi="Gill Sans MT"/>
          <w:b/>
          <w:sz w:val="22"/>
          <w:szCs w:val="24"/>
        </w:rPr>
        <w:t xml:space="preserve"> </w:t>
      </w:r>
    </w:p>
    <w:p w:rsidR="004215F0" w:rsidRPr="00C25E48" w:rsidRDefault="004215F0" w:rsidP="00195DA6">
      <w:pPr>
        <w:tabs>
          <w:tab w:val="left" w:pos="3000"/>
        </w:tabs>
        <w:rPr>
          <w:rFonts w:ascii="Gill Sans MT" w:hAnsi="Gill Sans MT"/>
          <w:b/>
          <w:sz w:val="22"/>
          <w:szCs w:val="24"/>
        </w:rPr>
      </w:pPr>
    </w:p>
    <w:p w:rsidR="004215F0" w:rsidRPr="00376705" w:rsidRDefault="004215F0" w:rsidP="00195DA6">
      <w:pPr>
        <w:tabs>
          <w:tab w:val="left" w:pos="3000"/>
        </w:tabs>
        <w:rPr>
          <w:rFonts w:ascii="Gill Sans MT" w:hAnsi="Gill Sans MT"/>
          <w:b/>
          <w:sz w:val="20"/>
          <w:szCs w:val="24"/>
          <w:lang w:val="en-GB"/>
        </w:rPr>
      </w:pPr>
    </w:p>
    <w:sectPr w:rsidR="004215F0" w:rsidRPr="00376705" w:rsidSect="00412420">
      <w:type w:val="continuous"/>
      <w:pgSz w:w="12240" w:h="15840"/>
      <w:pgMar w:top="426" w:right="1418" w:bottom="14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B5124"/>
    <w:multiLevelType w:val="hybridMultilevel"/>
    <w:tmpl w:val="116E174A"/>
    <w:lvl w:ilvl="0" w:tplc="846A5E06">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9D5551"/>
    <w:multiLevelType w:val="hybridMultilevel"/>
    <w:tmpl w:val="B6EAD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80221"/>
    <w:multiLevelType w:val="hybridMultilevel"/>
    <w:tmpl w:val="DAACAF5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0CE6327"/>
    <w:multiLevelType w:val="hybridMultilevel"/>
    <w:tmpl w:val="36FCE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D516E2"/>
    <w:multiLevelType w:val="hybridMultilevel"/>
    <w:tmpl w:val="973C8066"/>
    <w:lvl w:ilvl="0" w:tplc="846A5E06">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742D2C"/>
    <w:multiLevelType w:val="hybridMultilevel"/>
    <w:tmpl w:val="2EC6AB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6B0D42"/>
    <w:multiLevelType w:val="hybridMultilevel"/>
    <w:tmpl w:val="3ECEE0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2"/>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035"/>
    <w:rsid w:val="00031CDB"/>
    <w:rsid w:val="000346E0"/>
    <w:rsid w:val="0003739B"/>
    <w:rsid w:val="00042383"/>
    <w:rsid w:val="0008028C"/>
    <w:rsid w:val="00080542"/>
    <w:rsid w:val="000A32A2"/>
    <w:rsid w:val="000C0F2F"/>
    <w:rsid w:val="000C7E18"/>
    <w:rsid w:val="001433D4"/>
    <w:rsid w:val="0015047C"/>
    <w:rsid w:val="00195DA6"/>
    <w:rsid w:val="00195DB8"/>
    <w:rsid w:val="001C733F"/>
    <w:rsid w:val="001D72BC"/>
    <w:rsid w:val="002118EE"/>
    <w:rsid w:val="00213D22"/>
    <w:rsid w:val="00217A96"/>
    <w:rsid w:val="0022746D"/>
    <w:rsid w:val="00240C0C"/>
    <w:rsid w:val="00277244"/>
    <w:rsid w:val="00286755"/>
    <w:rsid w:val="00291117"/>
    <w:rsid w:val="002D0E51"/>
    <w:rsid w:val="00301EA5"/>
    <w:rsid w:val="00306101"/>
    <w:rsid w:val="00324DA5"/>
    <w:rsid w:val="0032621D"/>
    <w:rsid w:val="00335BBC"/>
    <w:rsid w:val="00342541"/>
    <w:rsid w:val="00376705"/>
    <w:rsid w:val="003841EE"/>
    <w:rsid w:val="003919EA"/>
    <w:rsid w:val="003A5E30"/>
    <w:rsid w:val="003B1BEC"/>
    <w:rsid w:val="003D37E1"/>
    <w:rsid w:val="003E63CE"/>
    <w:rsid w:val="003F01C8"/>
    <w:rsid w:val="004035D6"/>
    <w:rsid w:val="00412420"/>
    <w:rsid w:val="004215F0"/>
    <w:rsid w:val="0042676D"/>
    <w:rsid w:val="00431CE3"/>
    <w:rsid w:val="004526E5"/>
    <w:rsid w:val="00490578"/>
    <w:rsid w:val="00551CE1"/>
    <w:rsid w:val="00554CA2"/>
    <w:rsid w:val="00613605"/>
    <w:rsid w:val="006632FF"/>
    <w:rsid w:val="006713E6"/>
    <w:rsid w:val="006A3974"/>
    <w:rsid w:val="006B7237"/>
    <w:rsid w:val="006B7E74"/>
    <w:rsid w:val="006D4350"/>
    <w:rsid w:val="007228D3"/>
    <w:rsid w:val="00725FD3"/>
    <w:rsid w:val="00731F56"/>
    <w:rsid w:val="00733668"/>
    <w:rsid w:val="00744CA4"/>
    <w:rsid w:val="00744D4C"/>
    <w:rsid w:val="00745683"/>
    <w:rsid w:val="007851FE"/>
    <w:rsid w:val="007C2A3D"/>
    <w:rsid w:val="007D0EA6"/>
    <w:rsid w:val="007E541B"/>
    <w:rsid w:val="007F27E5"/>
    <w:rsid w:val="008021DC"/>
    <w:rsid w:val="00834BBB"/>
    <w:rsid w:val="00843C45"/>
    <w:rsid w:val="0086588F"/>
    <w:rsid w:val="0089405B"/>
    <w:rsid w:val="00895B10"/>
    <w:rsid w:val="008B1202"/>
    <w:rsid w:val="008D7C11"/>
    <w:rsid w:val="008E6499"/>
    <w:rsid w:val="008F42D2"/>
    <w:rsid w:val="0091071B"/>
    <w:rsid w:val="009437DA"/>
    <w:rsid w:val="00952D9C"/>
    <w:rsid w:val="00962153"/>
    <w:rsid w:val="009730EE"/>
    <w:rsid w:val="00991F21"/>
    <w:rsid w:val="0099434E"/>
    <w:rsid w:val="009B74BA"/>
    <w:rsid w:val="00A15D37"/>
    <w:rsid w:val="00A26753"/>
    <w:rsid w:val="00A31BFF"/>
    <w:rsid w:val="00A35ED4"/>
    <w:rsid w:val="00A43083"/>
    <w:rsid w:val="00A57531"/>
    <w:rsid w:val="00AA3E58"/>
    <w:rsid w:val="00AB24E3"/>
    <w:rsid w:val="00AB4131"/>
    <w:rsid w:val="00AC5E57"/>
    <w:rsid w:val="00AD0A75"/>
    <w:rsid w:val="00AE647A"/>
    <w:rsid w:val="00AF42EE"/>
    <w:rsid w:val="00AF4B04"/>
    <w:rsid w:val="00B5019F"/>
    <w:rsid w:val="00B613AE"/>
    <w:rsid w:val="00B91102"/>
    <w:rsid w:val="00BD017D"/>
    <w:rsid w:val="00BE2DDF"/>
    <w:rsid w:val="00BE559B"/>
    <w:rsid w:val="00BF1681"/>
    <w:rsid w:val="00C021A4"/>
    <w:rsid w:val="00C25E48"/>
    <w:rsid w:val="00C50265"/>
    <w:rsid w:val="00C60FD1"/>
    <w:rsid w:val="00C8695D"/>
    <w:rsid w:val="00C967A1"/>
    <w:rsid w:val="00CB21CE"/>
    <w:rsid w:val="00CB22FF"/>
    <w:rsid w:val="00CC2C4A"/>
    <w:rsid w:val="00CF4035"/>
    <w:rsid w:val="00D3258C"/>
    <w:rsid w:val="00DC4B1A"/>
    <w:rsid w:val="00E0016B"/>
    <w:rsid w:val="00E205DA"/>
    <w:rsid w:val="00E91AF6"/>
    <w:rsid w:val="00EA238D"/>
    <w:rsid w:val="00EB0434"/>
    <w:rsid w:val="00ED6558"/>
    <w:rsid w:val="00F018E7"/>
    <w:rsid w:val="00F239CB"/>
    <w:rsid w:val="00F3317B"/>
    <w:rsid w:val="00F96605"/>
    <w:rsid w:val="00FD5538"/>
    <w:rsid w:val="00FE59B8"/>
    <w:rsid w:val="00FF14BB"/>
    <w:rsid w:val="00FF3843"/>
    <w:rsid w:val="00FF41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FE8487-2E4A-48B8-80E5-EB7D47C54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9EA"/>
    <w:rPr>
      <w:rFonts w:ascii="Arial" w:hAnsi="Arial" w:cs="Arial"/>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86755"/>
    <w:rPr>
      <w:rFonts w:ascii="Tahoma" w:hAnsi="Tahoma" w:cs="Tahoma"/>
      <w:sz w:val="16"/>
      <w:szCs w:val="16"/>
    </w:rPr>
  </w:style>
  <w:style w:type="character" w:customStyle="1" w:styleId="BalloonTextChar">
    <w:name w:val="Balloon Text Char"/>
    <w:basedOn w:val="DefaultParagraphFont"/>
    <w:link w:val="BalloonText"/>
    <w:rsid w:val="00286755"/>
    <w:rPr>
      <w:rFonts w:ascii="Tahoma" w:hAnsi="Tahoma" w:cs="Tahoma"/>
      <w:sz w:val="16"/>
      <w:szCs w:val="16"/>
      <w:lang w:val="en-US" w:eastAsia="en-US"/>
    </w:rPr>
  </w:style>
  <w:style w:type="paragraph" w:styleId="ListParagraph">
    <w:name w:val="List Paragraph"/>
    <w:basedOn w:val="Normal"/>
    <w:uiPriority w:val="34"/>
    <w:qFormat/>
    <w:rsid w:val="00F96605"/>
    <w:pPr>
      <w:ind w:left="720"/>
    </w:pPr>
  </w:style>
  <w:style w:type="character" w:styleId="Hyperlink">
    <w:name w:val="Hyperlink"/>
    <w:basedOn w:val="DefaultParagraphFont"/>
    <w:rsid w:val="00AB24E3"/>
    <w:rPr>
      <w:color w:val="0000FF"/>
      <w:u w:val="single"/>
    </w:rPr>
  </w:style>
  <w:style w:type="character" w:styleId="CommentReference">
    <w:name w:val="annotation reference"/>
    <w:basedOn w:val="DefaultParagraphFont"/>
    <w:semiHidden/>
    <w:unhideWhenUsed/>
    <w:rsid w:val="00490578"/>
    <w:rPr>
      <w:sz w:val="16"/>
      <w:szCs w:val="16"/>
    </w:rPr>
  </w:style>
  <w:style w:type="paragraph" w:styleId="CommentText">
    <w:name w:val="annotation text"/>
    <w:basedOn w:val="Normal"/>
    <w:link w:val="CommentTextChar"/>
    <w:semiHidden/>
    <w:unhideWhenUsed/>
    <w:rsid w:val="00490578"/>
    <w:rPr>
      <w:sz w:val="20"/>
      <w:szCs w:val="20"/>
    </w:rPr>
  </w:style>
  <w:style w:type="character" w:customStyle="1" w:styleId="CommentTextChar">
    <w:name w:val="Comment Text Char"/>
    <w:basedOn w:val="DefaultParagraphFont"/>
    <w:link w:val="CommentText"/>
    <w:semiHidden/>
    <w:rsid w:val="00490578"/>
    <w:rPr>
      <w:rFonts w:ascii="Arial" w:hAnsi="Arial" w:cs="Arial"/>
      <w:lang w:val="en-US" w:eastAsia="en-US"/>
    </w:rPr>
  </w:style>
  <w:style w:type="paragraph" w:styleId="CommentSubject">
    <w:name w:val="annotation subject"/>
    <w:basedOn w:val="CommentText"/>
    <w:next w:val="CommentText"/>
    <w:link w:val="CommentSubjectChar"/>
    <w:semiHidden/>
    <w:unhideWhenUsed/>
    <w:rsid w:val="00490578"/>
    <w:rPr>
      <w:b/>
      <w:bCs/>
    </w:rPr>
  </w:style>
  <w:style w:type="character" w:customStyle="1" w:styleId="CommentSubjectChar">
    <w:name w:val="Comment Subject Char"/>
    <w:basedOn w:val="CommentTextChar"/>
    <w:link w:val="CommentSubject"/>
    <w:semiHidden/>
    <w:rsid w:val="00490578"/>
    <w:rPr>
      <w:rFonts w:ascii="Arial" w:hAnsi="Arial" w:cs="Arial"/>
      <w:b/>
      <w:bCs/>
      <w:lang w:val="en-US" w:eastAsia="en-US"/>
    </w:rPr>
  </w:style>
  <w:style w:type="table" w:styleId="TableGrid">
    <w:name w:val="Table Grid"/>
    <w:basedOn w:val="TableNormal"/>
    <w:rsid w:val="00031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52D9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52D9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1">
    <w:name w:val="Grid Table 4 Accent 1"/>
    <w:basedOn w:val="TableNormal"/>
    <w:uiPriority w:val="49"/>
    <w:rsid w:val="00952D9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125037">
      <w:bodyDiv w:val="1"/>
      <w:marLeft w:val="0"/>
      <w:marRight w:val="0"/>
      <w:marTop w:val="0"/>
      <w:marBottom w:val="0"/>
      <w:divBdr>
        <w:top w:val="none" w:sz="0" w:space="0" w:color="auto"/>
        <w:left w:val="none" w:sz="0" w:space="0" w:color="auto"/>
        <w:bottom w:val="none" w:sz="0" w:space="0" w:color="auto"/>
        <w:right w:val="none" w:sz="0" w:space="0" w:color="auto"/>
      </w:divBdr>
      <w:divsChild>
        <w:div w:id="88084665">
          <w:marLeft w:val="0"/>
          <w:marRight w:val="0"/>
          <w:marTop w:val="0"/>
          <w:marBottom w:val="0"/>
          <w:divBdr>
            <w:top w:val="none" w:sz="0" w:space="0" w:color="auto"/>
            <w:left w:val="none" w:sz="0" w:space="0" w:color="auto"/>
            <w:bottom w:val="none" w:sz="0" w:space="0" w:color="auto"/>
            <w:right w:val="none" w:sz="0" w:space="0" w:color="auto"/>
          </w:divBdr>
          <w:divsChild>
            <w:div w:id="1862430044">
              <w:marLeft w:val="0"/>
              <w:marRight w:val="0"/>
              <w:marTop w:val="3600"/>
              <w:marBottom w:val="0"/>
              <w:divBdr>
                <w:top w:val="none" w:sz="0" w:space="0" w:color="auto"/>
                <w:left w:val="none" w:sz="0" w:space="0" w:color="auto"/>
                <w:bottom w:val="none" w:sz="0" w:space="0" w:color="auto"/>
                <w:right w:val="none" w:sz="0" w:space="0" w:color="auto"/>
              </w:divBdr>
              <w:divsChild>
                <w:div w:id="1037201839">
                  <w:marLeft w:val="0"/>
                  <w:marRight w:val="0"/>
                  <w:marTop w:val="0"/>
                  <w:marBottom w:val="0"/>
                  <w:divBdr>
                    <w:top w:val="none" w:sz="0" w:space="0" w:color="auto"/>
                    <w:left w:val="none" w:sz="0" w:space="0" w:color="auto"/>
                    <w:bottom w:val="none" w:sz="0" w:space="0" w:color="auto"/>
                    <w:right w:val="none" w:sz="0" w:space="0" w:color="auto"/>
                  </w:divBdr>
                  <w:divsChild>
                    <w:div w:id="16850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37513">
      <w:bodyDiv w:val="1"/>
      <w:marLeft w:val="0"/>
      <w:marRight w:val="0"/>
      <w:marTop w:val="0"/>
      <w:marBottom w:val="0"/>
      <w:divBdr>
        <w:top w:val="none" w:sz="0" w:space="0" w:color="auto"/>
        <w:left w:val="none" w:sz="0" w:space="0" w:color="auto"/>
        <w:bottom w:val="none" w:sz="0" w:space="0" w:color="auto"/>
        <w:right w:val="none" w:sz="0" w:space="0" w:color="auto"/>
      </w:divBdr>
    </w:div>
    <w:div w:id="1354183719">
      <w:bodyDiv w:val="1"/>
      <w:marLeft w:val="0"/>
      <w:marRight w:val="0"/>
      <w:marTop w:val="0"/>
      <w:marBottom w:val="0"/>
      <w:divBdr>
        <w:top w:val="none" w:sz="0" w:space="0" w:color="auto"/>
        <w:left w:val="none" w:sz="0" w:space="0" w:color="auto"/>
        <w:bottom w:val="none" w:sz="0" w:space="0" w:color="auto"/>
        <w:right w:val="none" w:sz="0" w:space="0" w:color="auto"/>
      </w:divBdr>
      <w:divsChild>
        <w:div w:id="129052354">
          <w:marLeft w:val="0"/>
          <w:marRight w:val="0"/>
          <w:marTop w:val="0"/>
          <w:marBottom w:val="0"/>
          <w:divBdr>
            <w:top w:val="none" w:sz="0" w:space="0" w:color="auto"/>
            <w:left w:val="none" w:sz="0" w:space="0" w:color="auto"/>
            <w:bottom w:val="none" w:sz="0" w:space="0" w:color="auto"/>
            <w:right w:val="none" w:sz="0" w:space="0" w:color="auto"/>
          </w:divBdr>
          <w:divsChild>
            <w:div w:id="742878232">
              <w:marLeft w:val="0"/>
              <w:marRight w:val="0"/>
              <w:marTop w:val="3600"/>
              <w:marBottom w:val="0"/>
              <w:divBdr>
                <w:top w:val="none" w:sz="0" w:space="0" w:color="auto"/>
                <w:left w:val="none" w:sz="0" w:space="0" w:color="auto"/>
                <w:bottom w:val="none" w:sz="0" w:space="0" w:color="auto"/>
                <w:right w:val="none" w:sz="0" w:space="0" w:color="auto"/>
              </w:divBdr>
              <w:divsChild>
                <w:div w:id="1034430378">
                  <w:marLeft w:val="0"/>
                  <w:marRight w:val="0"/>
                  <w:marTop w:val="0"/>
                  <w:marBottom w:val="0"/>
                  <w:divBdr>
                    <w:top w:val="none" w:sz="0" w:space="0" w:color="auto"/>
                    <w:left w:val="none" w:sz="0" w:space="0" w:color="auto"/>
                    <w:bottom w:val="none" w:sz="0" w:space="0" w:color="auto"/>
                    <w:right w:val="none" w:sz="0" w:space="0" w:color="auto"/>
                  </w:divBdr>
                  <w:divsChild>
                    <w:div w:id="21435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790848">
      <w:bodyDiv w:val="1"/>
      <w:marLeft w:val="0"/>
      <w:marRight w:val="0"/>
      <w:marTop w:val="0"/>
      <w:marBottom w:val="0"/>
      <w:divBdr>
        <w:top w:val="none" w:sz="0" w:space="0" w:color="auto"/>
        <w:left w:val="none" w:sz="0" w:space="0" w:color="auto"/>
        <w:bottom w:val="none" w:sz="0" w:space="0" w:color="auto"/>
        <w:right w:val="none" w:sz="0" w:space="0" w:color="auto"/>
      </w:divBdr>
      <w:divsChild>
        <w:div w:id="1769421497">
          <w:marLeft w:val="0"/>
          <w:marRight w:val="0"/>
          <w:marTop w:val="0"/>
          <w:marBottom w:val="0"/>
          <w:divBdr>
            <w:top w:val="none" w:sz="0" w:space="0" w:color="auto"/>
            <w:left w:val="none" w:sz="0" w:space="0" w:color="auto"/>
            <w:bottom w:val="none" w:sz="0" w:space="0" w:color="auto"/>
            <w:right w:val="none" w:sz="0" w:space="0" w:color="auto"/>
          </w:divBdr>
          <w:divsChild>
            <w:div w:id="646780685">
              <w:marLeft w:val="0"/>
              <w:marRight w:val="0"/>
              <w:marTop w:val="0"/>
              <w:marBottom w:val="0"/>
              <w:divBdr>
                <w:top w:val="none" w:sz="0" w:space="0" w:color="auto"/>
                <w:left w:val="none" w:sz="0" w:space="0" w:color="auto"/>
                <w:bottom w:val="none" w:sz="0" w:space="0" w:color="auto"/>
                <w:right w:val="none" w:sz="0" w:space="0" w:color="auto"/>
              </w:divBdr>
              <w:divsChild>
                <w:div w:id="1153907470">
                  <w:marLeft w:val="0"/>
                  <w:marRight w:val="0"/>
                  <w:marTop w:val="0"/>
                  <w:marBottom w:val="0"/>
                  <w:divBdr>
                    <w:top w:val="none" w:sz="0" w:space="0" w:color="auto"/>
                    <w:left w:val="none" w:sz="0" w:space="0" w:color="auto"/>
                    <w:bottom w:val="none" w:sz="0" w:space="0" w:color="auto"/>
                    <w:right w:val="none" w:sz="0" w:space="0" w:color="auto"/>
                  </w:divBdr>
                  <w:divsChild>
                    <w:div w:id="1169642050">
                      <w:marLeft w:val="0"/>
                      <w:marRight w:val="0"/>
                      <w:marTop w:val="0"/>
                      <w:marBottom w:val="0"/>
                      <w:divBdr>
                        <w:top w:val="none" w:sz="0" w:space="0" w:color="auto"/>
                        <w:left w:val="none" w:sz="0" w:space="0" w:color="auto"/>
                        <w:bottom w:val="none" w:sz="0" w:space="0" w:color="auto"/>
                        <w:right w:val="none" w:sz="0" w:space="0" w:color="auto"/>
                      </w:divBdr>
                      <w:divsChild>
                        <w:div w:id="1829520764">
                          <w:marLeft w:val="0"/>
                          <w:marRight w:val="0"/>
                          <w:marTop w:val="0"/>
                          <w:marBottom w:val="0"/>
                          <w:divBdr>
                            <w:top w:val="none" w:sz="0" w:space="0" w:color="auto"/>
                            <w:left w:val="none" w:sz="0" w:space="0" w:color="auto"/>
                            <w:bottom w:val="none" w:sz="0" w:space="0" w:color="auto"/>
                            <w:right w:val="none" w:sz="0" w:space="0" w:color="auto"/>
                          </w:divBdr>
                          <w:divsChild>
                            <w:div w:id="1369334156">
                              <w:marLeft w:val="0"/>
                              <w:marRight w:val="0"/>
                              <w:marTop w:val="0"/>
                              <w:marBottom w:val="0"/>
                              <w:divBdr>
                                <w:top w:val="none" w:sz="0" w:space="0" w:color="auto"/>
                                <w:left w:val="none" w:sz="0" w:space="0" w:color="auto"/>
                                <w:bottom w:val="none" w:sz="0" w:space="0" w:color="auto"/>
                                <w:right w:val="none" w:sz="0" w:space="0" w:color="auto"/>
                              </w:divBdr>
                              <w:divsChild>
                                <w:div w:id="1524050532">
                                  <w:marLeft w:val="0"/>
                                  <w:marRight w:val="0"/>
                                  <w:marTop w:val="0"/>
                                  <w:marBottom w:val="0"/>
                                  <w:divBdr>
                                    <w:top w:val="none" w:sz="0" w:space="0" w:color="auto"/>
                                    <w:left w:val="none" w:sz="0" w:space="0" w:color="auto"/>
                                    <w:bottom w:val="none" w:sz="0" w:space="0" w:color="auto"/>
                                    <w:right w:val="none" w:sz="0" w:space="0" w:color="auto"/>
                                  </w:divBdr>
                                  <w:divsChild>
                                    <w:div w:id="214650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49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Coventry Transport Museum</vt:lpstr>
    </vt:vector>
  </TitlesOfParts>
  <Company>CTM</Company>
  <LinksUpToDate>false</LinksUpToDate>
  <CharactersWithSpaces>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Coventry Transport Museum</dc:title>
  <dc:subject/>
  <dc:creator>clare hopkins</dc:creator>
  <cp:keywords/>
  <dc:description/>
  <cp:lastModifiedBy>gina keohane</cp:lastModifiedBy>
  <cp:revision>4</cp:revision>
  <cp:lastPrinted>2016-03-18T14:19:00Z</cp:lastPrinted>
  <dcterms:created xsi:type="dcterms:W3CDTF">2017-05-12T08:35:00Z</dcterms:created>
  <dcterms:modified xsi:type="dcterms:W3CDTF">2018-05-15T07:55:00Z</dcterms:modified>
</cp:coreProperties>
</file>